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4E" w:rsidRPr="00A45E4E" w:rsidRDefault="00A45E4E" w:rsidP="00A45E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A45E4E" w:rsidRPr="00A45E4E" w:rsidRDefault="00A45E4E" w:rsidP="00A45E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>«КРАСНОСЕЛЬСКОЕ СЕЛЬСКОЕ ПОСЕЛЕНИЕ»</w:t>
      </w:r>
    </w:p>
    <w:p w:rsidR="00A45E4E" w:rsidRPr="00A45E4E" w:rsidRDefault="00A45E4E" w:rsidP="00A45E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>ВЫБОРГСКОГО РАЙОНА  ЛЕНИНГРАДСКОЙ ОБЛАСТИ</w:t>
      </w:r>
    </w:p>
    <w:p w:rsidR="00A45E4E" w:rsidRPr="00A45E4E" w:rsidRDefault="00A45E4E" w:rsidP="00A45E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A45E4E" w:rsidRPr="00A45E4E" w:rsidRDefault="00A45E4E" w:rsidP="00A45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 xml:space="preserve">   01.09.2017 года                                                                           № 267</w:t>
      </w:r>
    </w:p>
    <w:p w:rsidR="00A45E4E" w:rsidRPr="00A45E4E" w:rsidRDefault="00A45E4E" w:rsidP="00A45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>О снятии с учета по улучшению</w:t>
      </w:r>
    </w:p>
    <w:p w:rsidR="00A45E4E" w:rsidRPr="00A45E4E" w:rsidRDefault="00A45E4E" w:rsidP="00A45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 xml:space="preserve">жилищных условий </w:t>
      </w:r>
    </w:p>
    <w:p w:rsidR="00A45E4E" w:rsidRPr="00A45E4E" w:rsidRDefault="00A45E4E" w:rsidP="00A45E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A45E4E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 w:rsidRPr="00A45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45E4E">
        <w:rPr>
          <w:rFonts w:ascii="Times New Roman" w:hAnsi="Times New Roman" w:cs="Times New Roman"/>
          <w:color w:val="000000"/>
          <w:sz w:val="28"/>
          <w:szCs w:val="28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  площади жилого помещения», п.1, п.3 ч.1 ст. 56  Жилищного кодекса РФ</w:t>
      </w:r>
      <w:proofErr w:type="gramEnd"/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5E4E">
        <w:rPr>
          <w:rFonts w:ascii="Times New Roman" w:hAnsi="Times New Roman" w:cs="Times New Roman"/>
          <w:color w:val="000000"/>
          <w:sz w:val="28"/>
          <w:szCs w:val="28"/>
        </w:rPr>
        <w:t>Снять с учета по улучшению жилищных условий Щепкину Юлию Юрьевну 14.06.1991  г.р. и  ее дочь Щепкину Софию Сергеевну 01.05.2015 г.р.  на основании п.1, п.3 ч. 1 ст. 56  Жилищного кодекса РФ (выезд на постоянное место жительства в г. Санкт-Петербург), в связи с заявлением об отказе участия в Федеральной  целевой программе «Устойчивое развитие сельских территорий на 2015-2017</w:t>
      </w:r>
      <w:proofErr w:type="gramEnd"/>
      <w:r w:rsidRPr="00A45E4E">
        <w:rPr>
          <w:rFonts w:ascii="Times New Roman" w:hAnsi="Times New Roman" w:cs="Times New Roman"/>
          <w:color w:val="000000"/>
          <w:sz w:val="28"/>
          <w:szCs w:val="28"/>
        </w:rPr>
        <w:t xml:space="preserve"> годы и на период до 2020 года», </w:t>
      </w:r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 xml:space="preserve">      2.  Контроль   исполнения данного постановления оставляю за   собой.                       </w:t>
      </w:r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E4E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М.Л. Торопов</w:t>
      </w:r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E4E" w:rsidRPr="00A45E4E" w:rsidRDefault="00A45E4E" w:rsidP="00A45E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5E4E">
        <w:rPr>
          <w:rFonts w:ascii="Times New Roman" w:hAnsi="Times New Roman" w:cs="Times New Roman"/>
          <w:color w:val="000000"/>
          <w:sz w:val="20"/>
          <w:szCs w:val="20"/>
        </w:rPr>
        <w:t>Разослано: дело-2, Комитет по строительству -1,  Щепкиной Ю.Ю.-1</w:t>
      </w:r>
    </w:p>
    <w:p w:rsidR="00A45E4E" w:rsidRPr="00A45E4E" w:rsidRDefault="00A45E4E" w:rsidP="00A45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810" w:rsidRDefault="00BD6810"/>
    <w:sectPr w:rsidR="00BD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D531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E4E"/>
    <w:rsid w:val="00A45E4E"/>
    <w:rsid w:val="00BD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2017-08-31T07:18:00Z</dcterms:created>
  <dcterms:modified xsi:type="dcterms:W3CDTF">2017-08-31T07:18:00Z</dcterms:modified>
</cp:coreProperties>
</file>