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C5" w:rsidRPr="00B4345D" w:rsidRDefault="008359C5" w:rsidP="008359C5">
      <w:pPr>
        <w:ind w:firstLine="709"/>
        <w:jc w:val="center"/>
        <w:rPr>
          <w:b/>
        </w:rPr>
      </w:pPr>
      <w:r w:rsidRPr="00B4345D">
        <w:rPr>
          <w:b/>
        </w:rPr>
        <w:t>МУНИЦИПАЛЬНОЕ ОБРАЗОВАНИЕ</w:t>
      </w:r>
    </w:p>
    <w:p w:rsidR="008359C5" w:rsidRPr="00B4345D" w:rsidRDefault="008359C5" w:rsidP="008359C5">
      <w:pPr>
        <w:ind w:firstLine="709"/>
        <w:jc w:val="center"/>
        <w:rPr>
          <w:b/>
          <w:caps/>
        </w:rPr>
      </w:pPr>
      <w:r w:rsidRPr="00B4345D">
        <w:rPr>
          <w:b/>
          <w:caps/>
        </w:rPr>
        <w:t>«Красносельское сельское поселение»</w:t>
      </w:r>
    </w:p>
    <w:p w:rsidR="008359C5" w:rsidRPr="00B4345D" w:rsidRDefault="008359C5" w:rsidP="008359C5">
      <w:pPr>
        <w:ind w:firstLine="709"/>
        <w:jc w:val="center"/>
        <w:rPr>
          <w:b/>
          <w:caps/>
        </w:rPr>
      </w:pPr>
      <w:r w:rsidRPr="00B4345D">
        <w:rPr>
          <w:b/>
          <w:caps/>
        </w:rPr>
        <w:t>выборгского района ленинградской области</w:t>
      </w:r>
    </w:p>
    <w:p w:rsidR="008359C5" w:rsidRPr="00B4345D" w:rsidRDefault="008359C5" w:rsidP="008359C5">
      <w:pPr>
        <w:ind w:firstLine="709"/>
        <w:jc w:val="center"/>
        <w:rPr>
          <w:b/>
        </w:rPr>
      </w:pPr>
      <w:r w:rsidRPr="00B4345D">
        <w:rPr>
          <w:b/>
        </w:rPr>
        <w:t>СОВЕТ ДЕПУТАТОВ</w:t>
      </w:r>
    </w:p>
    <w:p w:rsidR="008359C5" w:rsidRPr="00B4345D" w:rsidRDefault="008359C5" w:rsidP="008359C5">
      <w:pPr>
        <w:ind w:firstLine="709"/>
        <w:jc w:val="center"/>
        <w:rPr>
          <w:b/>
        </w:rPr>
      </w:pPr>
    </w:p>
    <w:p w:rsidR="008359C5" w:rsidRPr="00B4345D" w:rsidRDefault="008359C5" w:rsidP="008359C5">
      <w:pPr>
        <w:ind w:firstLine="709"/>
        <w:jc w:val="center"/>
        <w:rPr>
          <w:b/>
        </w:rPr>
      </w:pPr>
      <w:r w:rsidRPr="00B4345D">
        <w:rPr>
          <w:b/>
        </w:rPr>
        <w:t>третьего созыва</w:t>
      </w:r>
    </w:p>
    <w:p w:rsidR="008359C5" w:rsidRPr="00732EC3" w:rsidRDefault="008359C5" w:rsidP="008359C5">
      <w:pPr>
        <w:ind w:firstLine="709"/>
        <w:jc w:val="center"/>
      </w:pPr>
    </w:p>
    <w:p w:rsidR="008359C5" w:rsidRPr="00B4345D" w:rsidRDefault="008359C5" w:rsidP="008359C5">
      <w:pPr>
        <w:ind w:firstLine="709"/>
        <w:jc w:val="center"/>
        <w:rPr>
          <w:b/>
        </w:rPr>
      </w:pPr>
      <w:r w:rsidRPr="00B4345D">
        <w:rPr>
          <w:b/>
        </w:rPr>
        <w:t>РЕШЕНИЕ</w:t>
      </w:r>
    </w:p>
    <w:p w:rsidR="008359C5" w:rsidRPr="00732EC3" w:rsidRDefault="008359C5" w:rsidP="008359C5">
      <w:pPr>
        <w:ind w:firstLine="709"/>
        <w:jc w:val="center"/>
      </w:pPr>
    </w:p>
    <w:p w:rsidR="008359C5" w:rsidRDefault="008359C5" w:rsidP="008359C5"/>
    <w:p w:rsidR="008359C5" w:rsidRDefault="008359C5" w:rsidP="00223CEA">
      <w:pPr>
        <w:ind w:firstLine="708"/>
      </w:pPr>
      <w:r w:rsidRPr="00C76F6E">
        <w:t xml:space="preserve">от </w:t>
      </w:r>
      <w:r w:rsidR="00223CEA">
        <w:t>26 октября 2016года</w:t>
      </w:r>
      <w:r>
        <w:tab/>
      </w:r>
      <w:r>
        <w:tab/>
      </w:r>
      <w:r>
        <w:tab/>
        <w:t xml:space="preserve">                            </w:t>
      </w:r>
      <w:r w:rsidRPr="00C76F6E">
        <w:t xml:space="preserve">№ </w:t>
      </w:r>
      <w:r w:rsidR="00223CEA">
        <w:t>79</w:t>
      </w:r>
      <w:r>
        <w:t xml:space="preserve">  </w:t>
      </w:r>
    </w:p>
    <w:p w:rsidR="008359C5" w:rsidRDefault="008359C5" w:rsidP="008359C5">
      <w:pPr>
        <w:rPr>
          <w:sz w:val="22"/>
          <w:szCs w:val="22"/>
        </w:rPr>
      </w:pPr>
    </w:p>
    <w:p w:rsidR="008359C5" w:rsidRDefault="008359C5" w:rsidP="008359C5">
      <w:pPr>
        <w:tabs>
          <w:tab w:val="left" w:pos="4862"/>
        </w:tabs>
        <w:ind w:right="4492" w:firstLine="0"/>
      </w:pPr>
    </w:p>
    <w:p w:rsidR="008359C5" w:rsidRPr="00527F17" w:rsidRDefault="008359C5" w:rsidP="008359C5">
      <w:pPr>
        <w:ind w:firstLine="0"/>
        <w:rPr>
          <w:color w:val="000000"/>
        </w:rPr>
      </w:pPr>
      <w:r w:rsidRPr="00527F17">
        <w:rPr>
          <w:color w:val="000000"/>
        </w:rPr>
        <w:t>О внесении изменений в приложение № 2</w:t>
      </w:r>
    </w:p>
    <w:p w:rsidR="008359C5" w:rsidRDefault="008359C5" w:rsidP="008359C5">
      <w:pPr>
        <w:ind w:firstLine="0"/>
        <w:rPr>
          <w:color w:val="000000"/>
        </w:rPr>
      </w:pPr>
      <w:r>
        <w:rPr>
          <w:color w:val="000000"/>
        </w:rPr>
        <w:t>к решению совета депутатов от 14.12.2005</w:t>
      </w:r>
      <w:r w:rsidRPr="00527F17">
        <w:rPr>
          <w:color w:val="000000"/>
        </w:rPr>
        <w:t xml:space="preserve"> г.</w:t>
      </w:r>
      <w:r>
        <w:rPr>
          <w:color w:val="000000"/>
        </w:rPr>
        <w:t xml:space="preserve"> № 17 </w:t>
      </w:r>
    </w:p>
    <w:p w:rsidR="008359C5" w:rsidRPr="00527F17" w:rsidRDefault="008359C5" w:rsidP="008359C5">
      <w:pPr>
        <w:ind w:firstLine="0"/>
        <w:rPr>
          <w:color w:val="000000"/>
        </w:rPr>
      </w:pPr>
      <w:r w:rsidRPr="00527F17">
        <w:rPr>
          <w:color w:val="000000"/>
        </w:rPr>
        <w:t xml:space="preserve">«Об администрации </w:t>
      </w:r>
      <w:proofErr w:type="gramStart"/>
      <w:r w:rsidRPr="00527F17">
        <w:rPr>
          <w:color w:val="000000"/>
        </w:rPr>
        <w:t>муниципального</w:t>
      </w:r>
      <w:proofErr w:type="gramEnd"/>
    </w:p>
    <w:p w:rsidR="008359C5" w:rsidRPr="00527F17" w:rsidRDefault="008359C5" w:rsidP="008359C5">
      <w:pPr>
        <w:ind w:firstLine="0"/>
        <w:rPr>
          <w:color w:val="000000"/>
        </w:rPr>
      </w:pPr>
      <w:r w:rsidRPr="00527F17">
        <w:rPr>
          <w:color w:val="000000"/>
        </w:rPr>
        <w:t>образования «Красносельское сельское</w:t>
      </w:r>
    </w:p>
    <w:p w:rsidR="008359C5" w:rsidRDefault="008359C5" w:rsidP="008359C5">
      <w:pPr>
        <w:ind w:firstLine="0"/>
        <w:rPr>
          <w:color w:val="000000"/>
        </w:rPr>
      </w:pPr>
      <w:r w:rsidRPr="00527F17">
        <w:rPr>
          <w:color w:val="000000"/>
        </w:rPr>
        <w:t xml:space="preserve">поселение» Выборгского района </w:t>
      </w:r>
    </w:p>
    <w:p w:rsidR="008359C5" w:rsidRDefault="008359C5" w:rsidP="008359C5">
      <w:pPr>
        <w:ind w:firstLine="0"/>
        <w:rPr>
          <w:color w:val="000000"/>
        </w:rPr>
      </w:pPr>
      <w:r>
        <w:rPr>
          <w:color w:val="000000"/>
        </w:rPr>
        <w:t>Ленинград</w:t>
      </w:r>
      <w:r w:rsidRPr="00527F17">
        <w:rPr>
          <w:color w:val="000000"/>
        </w:rPr>
        <w:t>ской области</w:t>
      </w:r>
    </w:p>
    <w:p w:rsidR="008359C5" w:rsidRDefault="008359C5" w:rsidP="008359C5">
      <w:pPr>
        <w:ind w:firstLine="0"/>
        <w:rPr>
          <w:color w:val="000000"/>
        </w:rPr>
      </w:pPr>
    </w:p>
    <w:p w:rsidR="008359C5" w:rsidRPr="00527F17" w:rsidRDefault="008359C5" w:rsidP="008359C5">
      <w:pPr>
        <w:ind w:firstLine="0"/>
        <w:rPr>
          <w:color w:val="000000"/>
        </w:rPr>
      </w:pPr>
    </w:p>
    <w:p w:rsidR="008359C5" w:rsidRPr="00527F17" w:rsidRDefault="008359C5" w:rsidP="008359C5">
      <w:pPr>
        <w:rPr>
          <w:color w:val="000000"/>
        </w:rPr>
      </w:pPr>
      <w:r w:rsidRPr="00527F17">
        <w:rPr>
          <w:color w:val="000000"/>
        </w:rPr>
        <w:t>Заслушав информацию главы администрации муниципального образования «Красносельское сельское поселение» Выборгского района Ленинградской области</w:t>
      </w:r>
      <w:r>
        <w:rPr>
          <w:color w:val="000000"/>
        </w:rPr>
        <w:t xml:space="preserve"> Торопова М. Л</w:t>
      </w:r>
      <w:r w:rsidRPr="00527F17">
        <w:rPr>
          <w:color w:val="000000"/>
        </w:rPr>
        <w:t>., в соответствии с Федеральным законом от 06.10.2003 года № 131-ФЗ «Об общих принципах организации местного самоуправления в Р</w:t>
      </w:r>
      <w:r>
        <w:rPr>
          <w:color w:val="000000"/>
        </w:rPr>
        <w:t>оссийской Федерации», уставом</w:t>
      </w:r>
      <w:r w:rsidRPr="00527F17">
        <w:rPr>
          <w:color w:val="000000"/>
        </w:rPr>
        <w:t xml:space="preserve"> муниципального образования «Красносельское сельское поселение», совет депутатов</w:t>
      </w:r>
    </w:p>
    <w:p w:rsidR="008359C5" w:rsidRPr="00527F17" w:rsidRDefault="008359C5" w:rsidP="008359C5">
      <w:pPr>
        <w:rPr>
          <w:color w:val="000000"/>
        </w:rPr>
      </w:pPr>
    </w:p>
    <w:p w:rsidR="008359C5" w:rsidRPr="008359C5" w:rsidRDefault="008359C5" w:rsidP="008359C5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РЕШИЛ</w:t>
      </w:r>
      <w:r w:rsidRPr="00527F17">
        <w:rPr>
          <w:color w:val="000000"/>
        </w:rPr>
        <w:t>:</w:t>
      </w:r>
    </w:p>
    <w:p w:rsidR="008359C5" w:rsidRPr="00527F17" w:rsidRDefault="008359C5" w:rsidP="008359C5">
      <w:pPr>
        <w:numPr>
          <w:ilvl w:val="0"/>
          <w:numId w:val="1"/>
        </w:numPr>
        <w:tabs>
          <w:tab w:val="clear" w:pos="720"/>
        </w:tabs>
        <w:ind w:left="426"/>
        <w:rPr>
          <w:color w:val="000000"/>
        </w:rPr>
      </w:pPr>
      <w:proofErr w:type="gramStart"/>
      <w:r w:rsidRPr="00527F17">
        <w:rPr>
          <w:color w:val="000000"/>
        </w:rPr>
        <w:t>Внести изменения в приложение № 2</w:t>
      </w:r>
      <w:r>
        <w:rPr>
          <w:color w:val="000000"/>
        </w:rPr>
        <w:t xml:space="preserve"> к решению совета депутатов  от  14.12.2005</w:t>
      </w:r>
      <w:r w:rsidRPr="00527F17">
        <w:rPr>
          <w:color w:val="000000"/>
        </w:rPr>
        <w:t xml:space="preserve"> г.</w:t>
      </w:r>
      <w:r>
        <w:rPr>
          <w:color w:val="000000"/>
        </w:rPr>
        <w:t xml:space="preserve"> № 17 </w:t>
      </w:r>
      <w:r w:rsidRPr="00527F17">
        <w:rPr>
          <w:color w:val="000000"/>
        </w:rPr>
        <w:t>«Об администрации муниципального образования «Красносельское сельское поселение»</w:t>
      </w:r>
      <w:r>
        <w:rPr>
          <w:color w:val="000000"/>
        </w:rPr>
        <w:t>, с изменениями, внесёнными решением совета депутатов от 30.10.2007 г. № 27, от 09.02.2009</w:t>
      </w:r>
      <w:r w:rsidRPr="00527F17">
        <w:rPr>
          <w:color w:val="000000"/>
        </w:rPr>
        <w:t xml:space="preserve"> года </w:t>
      </w:r>
      <w:r>
        <w:rPr>
          <w:color w:val="000000"/>
        </w:rPr>
        <w:t xml:space="preserve">  апреля № 4</w:t>
      </w:r>
      <w:r w:rsidRPr="00527F17">
        <w:rPr>
          <w:color w:val="000000"/>
        </w:rPr>
        <w:t>,</w:t>
      </w:r>
      <w:r>
        <w:rPr>
          <w:color w:val="000000"/>
        </w:rPr>
        <w:t xml:space="preserve"> от 07 апреля 2010 года № 12, </w:t>
      </w:r>
      <w:r w:rsidR="009569DC">
        <w:rPr>
          <w:color w:val="000000"/>
        </w:rPr>
        <w:t>от 28.03.2011</w:t>
      </w:r>
      <w:r>
        <w:rPr>
          <w:color w:val="000000"/>
        </w:rPr>
        <w:t xml:space="preserve"> года № 14, </w:t>
      </w:r>
      <w:r w:rsidRPr="00527F17">
        <w:rPr>
          <w:color w:val="000000"/>
        </w:rPr>
        <w:t xml:space="preserve"> изложив его в новой редакции согласно приложению к настоящему решению</w:t>
      </w:r>
      <w:r>
        <w:rPr>
          <w:color w:val="000000"/>
        </w:rPr>
        <w:t xml:space="preserve">. </w:t>
      </w:r>
      <w:proofErr w:type="gramEnd"/>
    </w:p>
    <w:p w:rsidR="008359C5" w:rsidRPr="00527F17" w:rsidRDefault="008359C5" w:rsidP="008359C5">
      <w:pPr>
        <w:rPr>
          <w:color w:val="000000"/>
        </w:rPr>
      </w:pPr>
    </w:p>
    <w:p w:rsidR="008359C5" w:rsidRPr="00527F17" w:rsidRDefault="008359C5" w:rsidP="008359C5">
      <w:pPr>
        <w:rPr>
          <w:color w:val="000000"/>
        </w:rPr>
      </w:pPr>
    </w:p>
    <w:p w:rsidR="008359C5" w:rsidRPr="00527F17" w:rsidRDefault="008359C5" w:rsidP="008359C5">
      <w:pPr>
        <w:numPr>
          <w:ilvl w:val="0"/>
          <w:numId w:val="1"/>
        </w:numPr>
        <w:jc w:val="left"/>
        <w:rPr>
          <w:color w:val="000000"/>
        </w:rPr>
      </w:pPr>
      <w:r w:rsidRPr="00527F17">
        <w:rPr>
          <w:color w:val="000000"/>
        </w:rPr>
        <w:t>Решение вступает в силу с момента его принятия.</w:t>
      </w:r>
    </w:p>
    <w:p w:rsidR="008359C5" w:rsidRPr="00527F17" w:rsidRDefault="008359C5" w:rsidP="008359C5">
      <w:pPr>
        <w:rPr>
          <w:color w:val="000000"/>
        </w:rPr>
      </w:pPr>
    </w:p>
    <w:p w:rsidR="008359C5" w:rsidRPr="00527F17" w:rsidRDefault="008359C5" w:rsidP="008359C5">
      <w:pPr>
        <w:rPr>
          <w:color w:val="000000"/>
        </w:rPr>
      </w:pPr>
    </w:p>
    <w:p w:rsidR="008359C5" w:rsidRPr="00527F17" w:rsidRDefault="008359C5" w:rsidP="008359C5">
      <w:pPr>
        <w:rPr>
          <w:color w:val="000000"/>
        </w:rPr>
      </w:pPr>
      <w:r w:rsidRPr="00527F17">
        <w:rPr>
          <w:color w:val="000000"/>
        </w:rPr>
        <w:t xml:space="preserve">Глава муниципального образования                        </w:t>
      </w:r>
      <w:r>
        <w:rPr>
          <w:color w:val="000000"/>
        </w:rPr>
        <w:t xml:space="preserve">       Г.С. Бабич</w:t>
      </w:r>
    </w:p>
    <w:p w:rsidR="008359C5" w:rsidRPr="00527F17" w:rsidRDefault="008359C5" w:rsidP="008359C5">
      <w:pPr>
        <w:rPr>
          <w:color w:val="000000"/>
        </w:rPr>
      </w:pPr>
    </w:p>
    <w:p w:rsidR="008359C5" w:rsidRDefault="008359C5" w:rsidP="008359C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Разослано: дело</w:t>
      </w:r>
      <w:r w:rsidRPr="00527F17">
        <w:rPr>
          <w:color w:val="000000"/>
          <w:sz w:val="22"/>
          <w:szCs w:val="22"/>
        </w:rPr>
        <w:t>, администрация МО «Красносельское сельское поселение», совет депутатов МО «Выборгский район», прокуратура.</w:t>
      </w:r>
    </w:p>
    <w:p w:rsidR="00015150" w:rsidRDefault="00015150" w:rsidP="008359C5">
      <w:pPr>
        <w:rPr>
          <w:color w:val="000000"/>
          <w:sz w:val="22"/>
          <w:szCs w:val="22"/>
        </w:rPr>
      </w:pPr>
    </w:p>
    <w:p w:rsidR="00015150" w:rsidRPr="00527F17" w:rsidRDefault="00015150" w:rsidP="008359C5">
      <w:pPr>
        <w:rPr>
          <w:color w:val="000000"/>
          <w:sz w:val="22"/>
          <w:szCs w:val="22"/>
        </w:rPr>
      </w:pPr>
    </w:p>
    <w:p w:rsidR="009569DC" w:rsidRDefault="009569DC" w:rsidP="009569DC">
      <w:pPr>
        <w:jc w:val="right"/>
      </w:pPr>
      <w:r>
        <w:t xml:space="preserve">Приложение № 2 </w:t>
      </w:r>
    </w:p>
    <w:p w:rsidR="009569DC" w:rsidRDefault="009569DC" w:rsidP="009569DC">
      <w:pPr>
        <w:jc w:val="right"/>
      </w:pPr>
      <w:r>
        <w:lastRenderedPageBreak/>
        <w:t xml:space="preserve">к решению совета депутатов </w:t>
      </w:r>
    </w:p>
    <w:p w:rsidR="009569DC" w:rsidRDefault="009569DC" w:rsidP="009569DC">
      <w:pPr>
        <w:jc w:val="right"/>
      </w:pPr>
      <w:r>
        <w:t xml:space="preserve">от 14.12.2005 года № 17 </w:t>
      </w:r>
    </w:p>
    <w:p w:rsidR="009569DC" w:rsidRDefault="009569DC" w:rsidP="009569DC">
      <w:pPr>
        <w:jc w:val="right"/>
      </w:pPr>
      <w:r>
        <w:t xml:space="preserve">«Об администрации муниципального образования </w:t>
      </w:r>
    </w:p>
    <w:p w:rsidR="009B6742" w:rsidRDefault="009569DC" w:rsidP="009569DC">
      <w:pPr>
        <w:jc w:val="right"/>
      </w:pPr>
      <w:r>
        <w:t xml:space="preserve">«Красносельское сельское поселение» </w:t>
      </w:r>
    </w:p>
    <w:p w:rsidR="009569DC" w:rsidRDefault="009569DC" w:rsidP="009569DC">
      <w:pPr>
        <w:jc w:val="right"/>
      </w:pPr>
    </w:p>
    <w:p w:rsidR="009569DC" w:rsidRDefault="009569DC" w:rsidP="009569DC">
      <w:pPr>
        <w:jc w:val="right"/>
      </w:pPr>
      <w:r>
        <w:t>в редакции ре</w:t>
      </w:r>
      <w:r w:rsidR="00223CEA">
        <w:t>шения от 26.10.2016 года № 79</w:t>
      </w:r>
    </w:p>
    <w:p w:rsidR="009569DC" w:rsidRDefault="009569DC" w:rsidP="009569DC">
      <w:pPr>
        <w:jc w:val="right"/>
      </w:pPr>
    </w:p>
    <w:p w:rsidR="009569DC" w:rsidRDefault="009569DC" w:rsidP="009569DC">
      <w:pPr>
        <w:jc w:val="center"/>
      </w:pPr>
    </w:p>
    <w:p w:rsidR="009569DC" w:rsidRDefault="009569DC" w:rsidP="009569DC">
      <w:pPr>
        <w:jc w:val="center"/>
      </w:pPr>
      <w:r>
        <w:t>СТРУКТУРА АДМИНИСТРАЦИИ</w:t>
      </w:r>
    </w:p>
    <w:p w:rsidR="009569DC" w:rsidRDefault="009569DC" w:rsidP="009569DC">
      <w:pPr>
        <w:jc w:val="center"/>
      </w:pPr>
      <w:r>
        <w:t>МУНИЦИПАЛЬНОГО ОБРАЗОВАНИЯ</w:t>
      </w:r>
    </w:p>
    <w:p w:rsidR="009569DC" w:rsidRDefault="009569DC" w:rsidP="009569DC">
      <w:pPr>
        <w:jc w:val="center"/>
      </w:pPr>
      <w:r>
        <w:t>«КРАСНОСЕЛЬСКОЕ СЕЛЬСКОЕ ПОСЕЛЕНИЕ»</w:t>
      </w:r>
    </w:p>
    <w:p w:rsidR="009569DC" w:rsidRDefault="009569DC" w:rsidP="009569DC">
      <w:pPr>
        <w:jc w:val="center"/>
      </w:pPr>
      <w:r>
        <w:t>ВЫБОРГСКОГО РАЙОНА ЛЕНИНГРАДСКОЙ ОБЛАСТИ</w:t>
      </w:r>
    </w:p>
    <w:p w:rsidR="009569DC" w:rsidRDefault="009569DC" w:rsidP="009569DC">
      <w:pPr>
        <w:jc w:val="center"/>
      </w:pPr>
    </w:p>
    <w:p w:rsidR="009569DC" w:rsidRDefault="009569DC" w:rsidP="009569DC">
      <w:pPr>
        <w:jc w:val="center"/>
      </w:pP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6"/>
        <w:gridCol w:w="612"/>
        <w:gridCol w:w="2640"/>
      </w:tblGrid>
      <w:tr w:rsidR="009569DC" w:rsidTr="009569DC">
        <w:trPr>
          <w:trHeight w:val="480"/>
        </w:trPr>
        <w:tc>
          <w:tcPr>
            <w:tcW w:w="2316" w:type="dxa"/>
            <w:tcBorders>
              <w:bottom w:val="single" w:sz="4" w:space="0" w:color="auto"/>
            </w:tcBorders>
          </w:tcPr>
          <w:p w:rsidR="009569DC" w:rsidRDefault="009569DC" w:rsidP="009569DC">
            <w:pPr>
              <w:ind w:firstLine="0"/>
              <w:jc w:val="center"/>
            </w:pPr>
            <w:r>
              <w:t>совет депутатов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auto"/>
          </w:tcPr>
          <w:p w:rsidR="009569DC" w:rsidRDefault="009569DC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2640" w:type="dxa"/>
            <w:shd w:val="clear" w:color="auto" w:fill="auto"/>
          </w:tcPr>
          <w:p w:rsidR="009569DC" w:rsidRDefault="009569DC">
            <w:pPr>
              <w:spacing w:after="200" w:line="276" w:lineRule="auto"/>
              <w:ind w:firstLine="0"/>
              <w:jc w:val="left"/>
            </w:pPr>
            <w:r>
              <w:t>администрация</w:t>
            </w:r>
          </w:p>
        </w:tc>
      </w:tr>
    </w:tbl>
    <w:p w:rsidR="009569DC" w:rsidRDefault="0071430B" w:rsidP="00015150">
      <w:pPr>
        <w:tabs>
          <w:tab w:val="left" w:pos="126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17.85pt;margin-top:-.1pt;width:0;height:15.6pt;z-index:25165926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63.05pt;margin-top:-.1pt;width:.6pt;height:15.6pt;z-index:251658240;mso-position-horizontal-relative:text;mso-position-vertical-relative:text" o:connectortype="straight">
            <v:stroke endarrow="block"/>
          </v:shape>
        </w:pict>
      </w:r>
      <w:r w:rsidR="00015150">
        <w:tab/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2"/>
        <w:gridCol w:w="732"/>
        <w:gridCol w:w="2460"/>
        <w:gridCol w:w="540"/>
        <w:gridCol w:w="2916"/>
      </w:tblGrid>
      <w:tr w:rsidR="009569DC" w:rsidTr="009569DC">
        <w:trPr>
          <w:trHeight w:val="948"/>
        </w:trPr>
        <w:tc>
          <w:tcPr>
            <w:tcW w:w="2292" w:type="dxa"/>
          </w:tcPr>
          <w:p w:rsidR="009569DC" w:rsidRDefault="009569DC" w:rsidP="009569DC">
            <w:pPr>
              <w:ind w:firstLine="0"/>
              <w:jc w:val="center"/>
            </w:pPr>
            <w:r>
              <w:t>глава муниципального образования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auto"/>
          </w:tcPr>
          <w:p w:rsidR="009569DC" w:rsidRDefault="0071430B">
            <w:pPr>
              <w:spacing w:after="200" w:line="276" w:lineRule="auto"/>
              <w:ind w:firstLine="0"/>
              <w:jc w:val="left"/>
            </w:pPr>
            <w:r>
              <w:rPr>
                <w:noProof/>
              </w:rPr>
              <w:pict>
                <v:shape id="_x0000_s1039" type="#_x0000_t32" style="position:absolute;margin-left:9pt;margin-top:22.9pt;width:0;height:243pt;z-index:25166643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8" type="#_x0000_t32" style="position:absolute;margin-left:9pt;margin-top:22.3pt;width:19.8pt;height:.6pt;flip:x;z-index:251665408;mso-position-horizontal-relative:text;mso-position-vertical-relative:text" o:connectortype="straight"/>
              </w:pict>
            </w:r>
          </w:p>
        </w:tc>
        <w:tc>
          <w:tcPr>
            <w:tcW w:w="2460" w:type="dxa"/>
            <w:shd w:val="clear" w:color="auto" w:fill="auto"/>
          </w:tcPr>
          <w:p w:rsidR="009569DC" w:rsidRDefault="009569DC">
            <w:pPr>
              <w:spacing w:after="200" w:line="276" w:lineRule="auto"/>
              <w:ind w:firstLine="0"/>
              <w:jc w:val="left"/>
            </w:pPr>
            <w:r>
              <w:t>глава администрации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9569DC" w:rsidRDefault="0071430B">
            <w:pPr>
              <w:spacing w:after="200" w:line="276" w:lineRule="auto"/>
              <w:ind w:firstLine="0"/>
              <w:jc w:val="left"/>
            </w:pPr>
            <w:r>
              <w:rPr>
                <w:noProof/>
              </w:rPr>
              <w:pict>
                <v:shape id="_x0000_s1033" type="#_x0000_t32" style="position:absolute;margin-left:-4.8pt;margin-top:22.3pt;width:24.6pt;height:.6pt;flip:y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916" w:type="dxa"/>
            <w:shd w:val="clear" w:color="auto" w:fill="auto"/>
          </w:tcPr>
          <w:p w:rsidR="009569DC" w:rsidRDefault="0071430B">
            <w:pPr>
              <w:spacing w:after="200" w:line="276" w:lineRule="auto"/>
              <w:ind w:firstLine="0"/>
              <w:jc w:val="left"/>
            </w:pPr>
            <w:r>
              <w:rPr>
                <w:noProof/>
              </w:rPr>
              <w:pict>
                <v:shape id="_x0000_s1035" type="#_x0000_t32" style="position:absolute;margin-left:170.4pt;margin-top:22.9pt;width:3pt;height:156.6pt;z-index:25166233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4" type="#_x0000_t32" style="position:absolute;margin-left:139.8pt;margin-top:22.9pt;width:30.6pt;height:0;z-index:251661312;mso-position-horizontal-relative:text;mso-position-vertical-relative:text" o:connectortype="straight"/>
              </w:pict>
            </w:r>
            <w:r w:rsidR="009569DC">
              <w:t>отдел бюджетной политики и учета</w:t>
            </w:r>
          </w:p>
        </w:tc>
      </w:tr>
    </w:tbl>
    <w:p w:rsidR="009569DC" w:rsidRDefault="009569DC" w:rsidP="009569DC">
      <w:pPr>
        <w:jc w:val="center"/>
      </w:pPr>
    </w:p>
    <w:tbl>
      <w:tblPr>
        <w:tblW w:w="0" w:type="auto"/>
        <w:tblInd w:w="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8"/>
        <w:gridCol w:w="564"/>
        <w:gridCol w:w="2892"/>
      </w:tblGrid>
      <w:tr w:rsidR="009569DC" w:rsidTr="009569DC">
        <w:trPr>
          <w:trHeight w:val="1104"/>
        </w:trPr>
        <w:tc>
          <w:tcPr>
            <w:tcW w:w="2508" w:type="dxa"/>
          </w:tcPr>
          <w:p w:rsidR="009569DC" w:rsidRDefault="0071430B" w:rsidP="009569DC">
            <w:pPr>
              <w:ind w:firstLine="0"/>
              <w:jc w:val="center"/>
            </w:pPr>
            <w:r>
              <w:rPr>
                <w:noProof/>
              </w:rPr>
              <w:pict>
                <v:shape id="_x0000_s1040" type="#_x0000_t32" style="position:absolute;left:0;text-align:left;margin-left:-26.4pt;margin-top:24.7pt;width:19.8pt;height:0;z-index:251667456" o:connectortype="straight">
                  <v:stroke endarrow="block"/>
                </v:shape>
              </w:pict>
            </w:r>
            <w:r w:rsidR="009569DC">
              <w:t>заместитель главы администрации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auto"/>
          </w:tcPr>
          <w:p w:rsidR="009569DC" w:rsidRDefault="009569DC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2892" w:type="dxa"/>
            <w:shd w:val="clear" w:color="auto" w:fill="auto"/>
          </w:tcPr>
          <w:p w:rsidR="009569DC" w:rsidRDefault="0071430B">
            <w:pPr>
              <w:spacing w:after="200" w:line="276" w:lineRule="auto"/>
              <w:ind w:firstLine="0"/>
              <w:jc w:val="left"/>
            </w:pPr>
            <w:r>
              <w:rPr>
                <w:noProof/>
              </w:rPr>
              <w:pict>
                <v:shape id="_x0000_s1036" type="#_x0000_t32" style="position:absolute;margin-left:142.2pt;margin-top:24.1pt;width:25.8pt;height:.6pt;flip:x;z-index:251663360;mso-position-horizontal-relative:text;mso-position-vertical-relative:text" o:connectortype="straight">
                  <v:stroke endarrow="block"/>
                </v:shape>
              </w:pict>
            </w:r>
            <w:r w:rsidR="00015150">
              <w:t>начальник отдела – главный бухгалтер</w:t>
            </w:r>
          </w:p>
        </w:tc>
      </w:tr>
    </w:tbl>
    <w:p w:rsidR="009569DC" w:rsidRDefault="009569DC" w:rsidP="009569DC">
      <w:pPr>
        <w:jc w:val="center"/>
      </w:pPr>
    </w:p>
    <w:tbl>
      <w:tblPr>
        <w:tblW w:w="0" w:type="auto"/>
        <w:tblInd w:w="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8"/>
        <w:gridCol w:w="588"/>
        <w:gridCol w:w="2916"/>
      </w:tblGrid>
      <w:tr w:rsidR="009569DC" w:rsidTr="009569DC">
        <w:trPr>
          <w:trHeight w:val="1020"/>
        </w:trPr>
        <w:tc>
          <w:tcPr>
            <w:tcW w:w="2508" w:type="dxa"/>
          </w:tcPr>
          <w:p w:rsidR="009569DC" w:rsidRDefault="0071430B" w:rsidP="009569DC">
            <w:pPr>
              <w:ind w:firstLine="0"/>
              <w:jc w:val="center"/>
            </w:pPr>
            <w:r>
              <w:rPr>
                <w:noProof/>
              </w:rPr>
              <w:pict>
                <v:shape id="_x0000_s1041" type="#_x0000_t32" style="position:absolute;left:0;text-align:left;margin-left:-26.4pt;margin-top:35.2pt;width:19.8pt;height:.6pt;z-index:251668480" o:connectortype="straight">
                  <v:stroke endarrow="block"/>
                </v:shape>
              </w:pict>
            </w:r>
            <w:r w:rsidR="009569DC">
              <w:t>ведущий специалист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</w:tcPr>
          <w:p w:rsidR="009569DC" w:rsidRDefault="009569DC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2916" w:type="dxa"/>
            <w:shd w:val="clear" w:color="auto" w:fill="auto"/>
          </w:tcPr>
          <w:p w:rsidR="009569DC" w:rsidRDefault="0071430B">
            <w:pPr>
              <w:spacing w:after="200" w:line="276" w:lineRule="auto"/>
              <w:ind w:firstLine="0"/>
              <w:jc w:val="left"/>
            </w:pPr>
            <w:r>
              <w:rPr>
                <w:noProof/>
              </w:rPr>
              <w:pict>
                <v:shape id="_x0000_s1037" type="#_x0000_t32" style="position:absolute;margin-left:141pt;margin-top:41.8pt;width:28.8pt;height:0;flip:x;z-index:251664384;mso-position-horizontal-relative:text;mso-position-vertical-relative:text" o:connectortype="straight">
                  <v:stroke endarrow="block"/>
                </v:shape>
              </w:pict>
            </w:r>
            <w:r w:rsidR="00015150">
              <w:t>заместитель начальника отдела – экономист по планированию</w:t>
            </w:r>
          </w:p>
        </w:tc>
      </w:tr>
    </w:tbl>
    <w:p w:rsidR="009569DC" w:rsidRDefault="009569DC" w:rsidP="009569DC">
      <w:pPr>
        <w:jc w:val="center"/>
      </w:pPr>
    </w:p>
    <w:tbl>
      <w:tblPr>
        <w:tblW w:w="0" w:type="auto"/>
        <w:tblInd w:w="3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0"/>
      </w:tblGrid>
      <w:tr w:rsidR="009569DC" w:rsidTr="009569DC">
        <w:trPr>
          <w:trHeight w:val="1068"/>
        </w:trPr>
        <w:tc>
          <w:tcPr>
            <w:tcW w:w="2580" w:type="dxa"/>
          </w:tcPr>
          <w:p w:rsidR="009569DC" w:rsidRDefault="0071430B" w:rsidP="009569DC">
            <w:pPr>
              <w:ind w:firstLine="0"/>
              <w:jc w:val="center"/>
            </w:pPr>
            <w:r>
              <w:rPr>
                <w:noProof/>
              </w:rPr>
              <w:pict>
                <v:shape id="_x0000_s1042" type="#_x0000_t32" style="position:absolute;left:0;text-align:left;margin-left:-25.2pt;margin-top:27.05pt;width:19.8pt;height:0;z-index:251669504" o:connectortype="straight">
                  <v:stroke endarrow="block"/>
                </v:shape>
              </w:pict>
            </w:r>
            <w:r w:rsidR="009569DC">
              <w:t>ведущий специалист</w:t>
            </w:r>
          </w:p>
        </w:tc>
      </w:tr>
    </w:tbl>
    <w:p w:rsidR="009569DC" w:rsidRDefault="009569DC" w:rsidP="009569DC">
      <w:pPr>
        <w:jc w:val="center"/>
      </w:pPr>
    </w:p>
    <w:sectPr w:rsidR="009569DC" w:rsidSect="009569DC">
      <w:pgSz w:w="11906" w:h="16838"/>
      <w:pgMar w:top="1134" w:right="850" w:bottom="709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692E"/>
    <w:multiLevelType w:val="hybridMultilevel"/>
    <w:tmpl w:val="6E60E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C643DE"/>
    <w:multiLevelType w:val="hybridMultilevel"/>
    <w:tmpl w:val="B450F5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192471"/>
    <w:multiLevelType w:val="hybridMultilevel"/>
    <w:tmpl w:val="CFD84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359C5"/>
    <w:rsid w:val="00015150"/>
    <w:rsid w:val="000C6342"/>
    <w:rsid w:val="000C73CB"/>
    <w:rsid w:val="00223CEA"/>
    <w:rsid w:val="002E7753"/>
    <w:rsid w:val="00353B18"/>
    <w:rsid w:val="005F012A"/>
    <w:rsid w:val="0071430B"/>
    <w:rsid w:val="008359C5"/>
    <w:rsid w:val="009569DC"/>
    <w:rsid w:val="009B6742"/>
    <w:rsid w:val="009E3954"/>
    <w:rsid w:val="00BE7575"/>
    <w:rsid w:val="00DE2DC4"/>
    <w:rsid w:val="00E81AAD"/>
    <w:rsid w:val="00EB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37"/>
        <o:r id="V:Rule14" type="connector" idref="#_x0000_s1031"/>
        <o:r id="V:Rule15" type="connector" idref="#_x0000_s1042"/>
        <o:r id="V:Rule16" type="connector" idref="#_x0000_s1033"/>
        <o:r id="V:Rule17" type="connector" idref="#_x0000_s1038"/>
        <o:r id="V:Rule18" type="connector" idref="#_x0000_s1039"/>
        <o:r id="V:Rule19" type="connector" idref="#_x0000_s1034"/>
        <o:r id="V:Rule20" type="connector" idref="#_x0000_s1041"/>
        <o:r id="V:Rule21" type="connector" idref="#_x0000_s1032"/>
        <o:r id="V:Rule22" type="connector" idref="#_x0000_s1036"/>
        <o:r id="V:Rule23" type="connector" idref="#_x0000_s1035"/>
        <o:r id="V:Rule2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C73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3C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73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73CB"/>
    <w:pPr>
      <w:keepNext/>
      <w:spacing w:before="240" w:after="6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73C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73C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73C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73C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73C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3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73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73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73C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C73C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73C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C73C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C73C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73C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C73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C73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C73C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C73C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C73CB"/>
    <w:rPr>
      <w:b/>
      <w:bCs/>
    </w:rPr>
  </w:style>
  <w:style w:type="character" w:styleId="a8">
    <w:name w:val="Emphasis"/>
    <w:basedOn w:val="a0"/>
    <w:uiPriority w:val="20"/>
    <w:qFormat/>
    <w:rsid w:val="000C73C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C73CB"/>
    <w:rPr>
      <w:szCs w:val="32"/>
    </w:rPr>
  </w:style>
  <w:style w:type="paragraph" w:styleId="aa">
    <w:name w:val="List Paragraph"/>
    <w:basedOn w:val="a"/>
    <w:uiPriority w:val="34"/>
    <w:qFormat/>
    <w:rsid w:val="000C73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73CB"/>
    <w:rPr>
      <w:i/>
    </w:rPr>
  </w:style>
  <w:style w:type="character" w:customStyle="1" w:styleId="22">
    <w:name w:val="Цитата 2 Знак"/>
    <w:basedOn w:val="a0"/>
    <w:link w:val="21"/>
    <w:uiPriority w:val="29"/>
    <w:rsid w:val="000C73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C73C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C73CB"/>
    <w:rPr>
      <w:b/>
      <w:i/>
      <w:sz w:val="24"/>
    </w:rPr>
  </w:style>
  <w:style w:type="character" w:styleId="ad">
    <w:name w:val="Subtle Emphasis"/>
    <w:uiPriority w:val="19"/>
    <w:qFormat/>
    <w:rsid w:val="000C73C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C73C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C73C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C73C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C73C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C73C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Сергеевна</dc:creator>
  <cp:keywords/>
  <dc:description/>
  <cp:lastModifiedBy>Галина Сергеевна</cp:lastModifiedBy>
  <cp:revision>5</cp:revision>
  <cp:lastPrinted>2016-10-24T13:38:00Z</cp:lastPrinted>
  <dcterms:created xsi:type="dcterms:W3CDTF">2016-10-24T12:43:00Z</dcterms:created>
  <dcterms:modified xsi:type="dcterms:W3CDTF">2016-10-28T07:13:00Z</dcterms:modified>
</cp:coreProperties>
</file>